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C4A" w:rsidRPr="0098342D" w:rsidRDefault="00E25C4A" w:rsidP="00E25C4A">
      <w:pPr>
        <w:keepNext/>
        <w:keepLines/>
        <w:contextualSpacing/>
        <w:jc w:val="center"/>
      </w:pPr>
      <w:r w:rsidRPr="0098342D">
        <w:t>Рабочая программа курса</w:t>
      </w:r>
    </w:p>
    <w:p w:rsidR="00E25C4A" w:rsidRPr="0098342D" w:rsidRDefault="00E25C4A" w:rsidP="00E25C4A">
      <w:pPr>
        <w:keepNext/>
        <w:keepLines/>
        <w:ind w:left="-567" w:firstLine="709"/>
        <w:contextualSpacing/>
        <w:jc w:val="center"/>
      </w:pPr>
      <w:r w:rsidRPr="0098342D">
        <w:t>«Русская словесность</w:t>
      </w:r>
      <w:proofErr w:type="gramStart"/>
      <w:r>
        <w:t xml:space="preserve">. </w:t>
      </w:r>
      <w:proofErr w:type="gramEnd"/>
      <w:r>
        <w:t xml:space="preserve">От слова к словесности </w:t>
      </w:r>
      <w:r w:rsidRPr="0098342D">
        <w:t>»</w:t>
      </w:r>
    </w:p>
    <w:p w:rsidR="00E25C4A" w:rsidRPr="0098342D" w:rsidRDefault="00E25C4A" w:rsidP="00E25C4A">
      <w:pPr>
        <w:keepNext/>
        <w:keepLines/>
        <w:ind w:left="-567" w:firstLine="709"/>
        <w:contextualSpacing/>
        <w:jc w:val="center"/>
      </w:pPr>
      <w:r>
        <w:t>7</w:t>
      </w:r>
      <w:r w:rsidRPr="0098342D">
        <w:t xml:space="preserve"> класс</w:t>
      </w:r>
    </w:p>
    <w:p w:rsidR="00E25C4A" w:rsidRPr="0098342D" w:rsidRDefault="00E25C4A" w:rsidP="00E25C4A">
      <w:pPr>
        <w:keepNext/>
        <w:keepLines/>
        <w:ind w:left="-567" w:firstLine="709"/>
        <w:contextualSpacing/>
        <w:jc w:val="center"/>
      </w:pPr>
    </w:p>
    <w:p w:rsidR="00E25C4A" w:rsidRPr="0098342D" w:rsidRDefault="00E25C4A" w:rsidP="00E25C4A">
      <w:pPr>
        <w:ind w:left="-851" w:firstLine="709"/>
        <w:jc w:val="both"/>
        <w:rPr>
          <w:rFonts w:ascii="Times New Roman CYR" w:hAnsi="Times New Roman CYR" w:cs="Times New Roman CYR"/>
          <w:b/>
        </w:rPr>
      </w:pPr>
      <w:r w:rsidRPr="0098342D">
        <w:rPr>
          <w:rFonts w:ascii="Times New Roman CYR" w:hAnsi="Times New Roman CYR" w:cs="Times New Roman CYR"/>
          <w:b/>
        </w:rPr>
        <w:t>Пояснительная записка</w:t>
      </w:r>
    </w:p>
    <w:p w:rsidR="00E25C4A" w:rsidRPr="0098342D" w:rsidRDefault="00E25C4A" w:rsidP="00E25C4A">
      <w:pPr>
        <w:ind w:left="-851" w:firstLine="709"/>
        <w:jc w:val="both"/>
        <w:rPr>
          <w:rFonts w:ascii="Times New Roman CYR" w:hAnsi="Times New Roman CYR" w:cs="Times New Roman CYR"/>
        </w:rPr>
      </w:pPr>
      <w:r w:rsidRPr="0098342D">
        <w:rPr>
          <w:rFonts w:ascii="Times New Roman CYR" w:hAnsi="Times New Roman CYR" w:cs="Times New Roman CYR"/>
        </w:rPr>
        <w:t>Программа курса " Русская словесность" на этапе основной школы решает потребности углублённой подготовки учащихся, включённых в процесс гуманита</w:t>
      </w:r>
      <w:r w:rsidRPr="0098342D">
        <w:rPr>
          <w:rFonts w:ascii="Times New Roman CYR" w:hAnsi="Times New Roman CYR" w:cs="Times New Roman CYR"/>
        </w:rPr>
        <w:t>р</w:t>
      </w:r>
      <w:r w:rsidRPr="0098342D">
        <w:rPr>
          <w:rFonts w:ascii="Times New Roman CYR" w:hAnsi="Times New Roman CYR" w:cs="Times New Roman CYR"/>
        </w:rPr>
        <w:t>ного образования, в сфере функци</w:t>
      </w:r>
      <w:r w:rsidRPr="0098342D">
        <w:rPr>
          <w:rFonts w:ascii="Times New Roman CYR" w:hAnsi="Times New Roman CYR" w:cs="Times New Roman CYR"/>
        </w:rPr>
        <w:t>о</w:t>
      </w:r>
      <w:r w:rsidRPr="0098342D">
        <w:rPr>
          <w:rFonts w:ascii="Times New Roman CYR" w:hAnsi="Times New Roman CYR" w:cs="Times New Roman CYR"/>
        </w:rPr>
        <w:t>нирования языка.</w:t>
      </w:r>
    </w:p>
    <w:p w:rsidR="00E25C4A" w:rsidRPr="0098342D" w:rsidRDefault="00E25C4A" w:rsidP="00E25C4A">
      <w:pPr>
        <w:ind w:left="-851" w:firstLine="709"/>
        <w:jc w:val="both"/>
        <w:rPr>
          <w:rFonts w:ascii="Times New Roman CYR" w:hAnsi="Times New Roman CYR" w:cs="Times New Roman CYR"/>
        </w:rPr>
      </w:pPr>
      <w:r w:rsidRPr="0098342D">
        <w:rPr>
          <w:rFonts w:ascii="Times New Roman CYR" w:hAnsi="Times New Roman CYR" w:cs="Times New Roman CYR"/>
        </w:rPr>
        <w:t xml:space="preserve">Предметом изучения является рассмотрение языка как материала словесности и произведения как явления искусства слова. Поэтому </w:t>
      </w:r>
      <w:r w:rsidRPr="0098342D">
        <w:rPr>
          <w:rFonts w:ascii="Times New Roman CYR" w:hAnsi="Times New Roman CYR" w:cs="Times New Roman CYR"/>
          <w:b/>
        </w:rPr>
        <w:t>цель</w:t>
      </w:r>
      <w:r w:rsidRPr="0098342D">
        <w:rPr>
          <w:rFonts w:ascii="Times New Roman CYR" w:hAnsi="Times New Roman CYR" w:cs="Times New Roman CYR"/>
        </w:rPr>
        <w:t xml:space="preserve"> изучения словесности – помочь ученику, творчески овладевая родным языком, осваивать духовный опыт человечества.</w:t>
      </w:r>
    </w:p>
    <w:p w:rsidR="00E25C4A" w:rsidRPr="0098342D" w:rsidRDefault="00E25C4A" w:rsidP="00E25C4A">
      <w:pPr>
        <w:ind w:left="-851" w:firstLine="709"/>
        <w:jc w:val="both"/>
        <w:rPr>
          <w:rFonts w:ascii="Times New Roman CYR" w:hAnsi="Times New Roman CYR" w:cs="Times New Roman CYR"/>
          <w:b/>
        </w:rPr>
      </w:pPr>
      <w:r w:rsidRPr="0098342D">
        <w:rPr>
          <w:rFonts w:ascii="Times New Roman CYR" w:hAnsi="Times New Roman CYR" w:cs="Times New Roman CYR"/>
        </w:rPr>
        <w:t>Словесность составляет единое целое с традиционными школьными предм</w:t>
      </w:r>
      <w:r w:rsidRPr="0098342D">
        <w:rPr>
          <w:rFonts w:ascii="Times New Roman CYR" w:hAnsi="Times New Roman CYR" w:cs="Times New Roman CYR"/>
        </w:rPr>
        <w:t>е</w:t>
      </w:r>
      <w:r w:rsidRPr="0098342D">
        <w:rPr>
          <w:rFonts w:ascii="Times New Roman CYR" w:hAnsi="Times New Roman CYR" w:cs="Times New Roman CYR"/>
        </w:rPr>
        <w:t xml:space="preserve">тами – русским языком и литературой. Вместе с тем у этого предмета есть собственные </w:t>
      </w:r>
      <w:r w:rsidRPr="0098342D">
        <w:rPr>
          <w:rFonts w:ascii="Times New Roman CYR" w:hAnsi="Times New Roman CYR" w:cs="Times New Roman CYR"/>
          <w:b/>
        </w:rPr>
        <w:t xml:space="preserve">задачи: </w:t>
      </w:r>
    </w:p>
    <w:p w:rsidR="00E25C4A" w:rsidRPr="0098342D" w:rsidRDefault="00E25C4A" w:rsidP="00E25C4A">
      <w:pPr>
        <w:pStyle w:val="a3"/>
        <w:numPr>
          <w:ilvl w:val="0"/>
          <w:numId w:val="1"/>
        </w:numPr>
        <w:jc w:val="both"/>
        <w:rPr>
          <w:rFonts w:ascii="Times New Roman CYR" w:hAnsi="Times New Roman CYR" w:cs="Times New Roman CYR"/>
          <w:b/>
        </w:rPr>
      </w:pPr>
      <w:r w:rsidRPr="0098342D">
        <w:rPr>
          <w:rFonts w:ascii="Times New Roman CYR" w:hAnsi="Times New Roman CYR" w:cs="Times New Roman CYR"/>
        </w:rPr>
        <w:t>изучение законов употребления языка;</w:t>
      </w:r>
    </w:p>
    <w:p w:rsidR="00E25C4A" w:rsidRPr="0098342D" w:rsidRDefault="00E25C4A" w:rsidP="00E25C4A">
      <w:pPr>
        <w:pStyle w:val="a3"/>
        <w:numPr>
          <w:ilvl w:val="0"/>
          <w:numId w:val="1"/>
        </w:numPr>
        <w:jc w:val="both"/>
        <w:rPr>
          <w:rFonts w:ascii="Times New Roman CYR" w:hAnsi="Times New Roman CYR" w:cs="Times New Roman CYR"/>
        </w:rPr>
      </w:pPr>
      <w:r w:rsidRPr="0098342D">
        <w:rPr>
          <w:rFonts w:ascii="Times New Roman CYR" w:hAnsi="Times New Roman CYR" w:cs="Times New Roman CYR"/>
        </w:rPr>
        <w:t>овладение умением воспринимать произведение словесности как целостное явление искусства слова;</w:t>
      </w:r>
    </w:p>
    <w:p w:rsidR="00E25C4A" w:rsidRPr="0098342D" w:rsidRDefault="00E25C4A" w:rsidP="00E25C4A">
      <w:pPr>
        <w:pStyle w:val="a3"/>
        <w:numPr>
          <w:ilvl w:val="0"/>
          <w:numId w:val="1"/>
        </w:numPr>
        <w:jc w:val="both"/>
        <w:rPr>
          <w:rFonts w:ascii="Times New Roman CYR" w:hAnsi="Times New Roman CYR" w:cs="Times New Roman CYR"/>
        </w:rPr>
      </w:pPr>
      <w:r w:rsidRPr="0098342D">
        <w:rPr>
          <w:rFonts w:ascii="Times New Roman CYR" w:hAnsi="Times New Roman CYR" w:cs="Times New Roman CYR"/>
        </w:rPr>
        <w:t>овладение умением творческого употребления родного языка.</w:t>
      </w:r>
    </w:p>
    <w:p w:rsidR="00E25C4A" w:rsidRPr="0098342D" w:rsidRDefault="00E25C4A" w:rsidP="00E25C4A">
      <w:pPr>
        <w:ind w:left="-851" w:firstLine="709"/>
        <w:jc w:val="both"/>
      </w:pPr>
      <w:r w:rsidRPr="0098342D">
        <w:t>В основе курса лежат положения федерального компонента государственного стандарта  основного среднего о</w:t>
      </w:r>
      <w:r w:rsidRPr="0098342D">
        <w:t>б</w:t>
      </w:r>
      <w:r w:rsidRPr="0098342D">
        <w:t xml:space="preserve">разования по русскому языку и литературе (Федеральный компонент государственного стандарта среднего общего образования по русскому языку и литературе. </w:t>
      </w:r>
      <w:proofErr w:type="gramStart"/>
      <w:r w:rsidRPr="0098342D">
        <w:t>–Д</w:t>
      </w:r>
      <w:proofErr w:type="gramEnd"/>
      <w:r w:rsidRPr="0098342D">
        <w:t xml:space="preserve">анная рабочая программа разработана на основе программы  </w:t>
      </w:r>
      <w:proofErr w:type="spellStart"/>
      <w:r w:rsidRPr="0098342D">
        <w:t>Р.И.Альбетковой</w:t>
      </w:r>
      <w:proofErr w:type="spellEnd"/>
      <w:r w:rsidRPr="0098342D">
        <w:t xml:space="preserve">  (</w:t>
      </w:r>
      <w:proofErr w:type="spellStart"/>
      <w:r w:rsidRPr="0098342D">
        <w:t>Альбеткова</w:t>
      </w:r>
      <w:proofErr w:type="spellEnd"/>
      <w:r w:rsidRPr="0098342D">
        <w:t xml:space="preserve"> Р.И. Основы русской словесности для 5-9 классов. - // Программы для общеобраз</w:t>
      </w:r>
      <w:r w:rsidRPr="0098342D">
        <w:t>о</w:t>
      </w:r>
      <w:r w:rsidRPr="0098342D">
        <w:t>вательных шк</w:t>
      </w:r>
      <w:r>
        <w:t>ол, лицеев, гимназий</w:t>
      </w:r>
    </w:p>
    <w:p w:rsidR="00E25C4A" w:rsidRPr="0098342D" w:rsidRDefault="00E25C4A" w:rsidP="00E25C4A">
      <w:pPr>
        <w:pStyle w:val="a3"/>
        <w:ind w:left="-851" w:firstLine="720"/>
        <w:jc w:val="both"/>
        <w:rPr>
          <w:rFonts w:ascii="Times New Roman CYR" w:hAnsi="Times New Roman CYR" w:cs="Times New Roman CYR"/>
        </w:rPr>
      </w:pPr>
      <w:r w:rsidRPr="0098342D">
        <w:rPr>
          <w:rFonts w:ascii="Times New Roman CYR" w:hAnsi="Times New Roman CYR" w:cs="Times New Roman CYR"/>
        </w:rPr>
        <w:t>Программа по основам русской словесности соотнесена с программами по русскому языку и литературе. Вместе с тем в данной программе осуществляется специфический подход к явлениям. Если программа по русскому языку определяет изучение строя языка, то программа по словесности – изучение употребления языка. Если программа по литературе рассматривает произведения как создания опред</w:t>
      </w:r>
      <w:r w:rsidRPr="0098342D">
        <w:rPr>
          <w:rFonts w:ascii="Times New Roman CYR" w:hAnsi="Times New Roman CYR" w:cs="Times New Roman CYR"/>
        </w:rPr>
        <w:t>е</w:t>
      </w:r>
      <w:r w:rsidRPr="0098342D">
        <w:rPr>
          <w:rFonts w:ascii="Times New Roman CYR" w:hAnsi="Times New Roman CYR" w:cs="Times New Roman CYR"/>
        </w:rPr>
        <w:t xml:space="preserve">лённых писателей, то программа по словесности – как явления искусства слова. </w:t>
      </w:r>
    </w:p>
    <w:p w:rsidR="00E25C4A" w:rsidRPr="0098342D" w:rsidRDefault="00E25C4A" w:rsidP="00E25C4A">
      <w:pPr>
        <w:pStyle w:val="a3"/>
        <w:ind w:left="-851" w:firstLine="720"/>
        <w:jc w:val="both"/>
        <w:rPr>
          <w:rFonts w:ascii="Times New Roman CYR" w:hAnsi="Times New Roman CYR" w:cs="Times New Roman CYR"/>
        </w:rPr>
      </w:pPr>
      <w:r w:rsidRPr="0098342D">
        <w:rPr>
          <w:rFonts w:ascii="Times New Roman CYR" w:hAnsi="Times New Roman CYR" w:cs="Times New Roman CYR"/>
        </w:rPr>
        <w:t xml:space="preserve">. Учащиеся знакомятся </w:t>
      </w:r>
      <w:r>
        <w:rPr>
          <w:rFonts w:ascii="Times New Roman CYR" w:hAnsi="Times New Roman CYR" w:cs="Times New Roman CYR"/>
        </w:rPr>
        <w:t>с разновидностями употребления языка, формами словесного выражения, стилистической окраской слов,</w:t>
      </w:r>
      <w:r w:rsidRPr="0098342D">
        <w:rPr>
          <w:rFonts w:ascii="Times New Roman CYR" w:hAnsi="Times New Roman CYR" w:cs="Times New Roman CYR"/>
        </w:rPr>
        <w:t xml:space="preserve">  особенностями произведений фольклора, эпических, лирических и драматических произведений. </w:t>
      </w:r>
    </w:p>
    <w:p w:rsidR="00E25C4A" w:rsidRPr="0098342D" w:rsidRDefault="00E25C4A" w:rsidP="00E25C4A">
      <w:pPr>
        <w:pStyle w:val="a3"/>
        <w:ind w:left="-851" w:firstLine="720"/>
        <w:jc w:val="both"/>
        <w:rPr>
          <w:rFonts w:ascii="Times New Roman CYR" w:hAnsi="Times New Roman CYR" w:cs="Times New Roman CYR"/>
        </w:rPr>
      </w:pPr>
      <w:r w:rsidRPr="0098342D">
        <w:rPr>
          <w:rFonts w:ascii="Times New Roman CYR" w:hAnsi="Times New Roman CYR" w:cs="Times New Roman CYR"/>
        </w:rPr>
        <w:t>Механизм формирования ключевых компетенций на уроках словесности т</w:t>
      </w:r>
      <w:r w:rsidRPr="0098342D">
        <w:rPr>
          <w:rFonts w:ascii="Times New Roman CYR" w:hAnsi="Times New Roman CYR" w:cs="Times New Roman CYR"/>
        </w:rPr>
        <w:t>а</w:t>
      </w:r>
      <w:r w:rsidRPr="0098342D">
        <w:rPr>
          <w:rFonts w:ascii="Times New Roman CYR" w:hAnsi="Times New Roman CYR" w:cs="Times New Roman CYR"/>
        </w:rPr>
        <w:t>ков: сначала обучающиеся рассматривают ресурсы языка, которые служат материалом словесности, а затем – произведение как результат употребления языка. Это естественный путь читателя: от наблюдений над языком – к смыслу, идее произведения словесности.</w:t>
      </w:r>
    </w:p>
    <w:p w:rsidR="00E25C4A" w:rsidRPr="0098342D" w:rsidRDefault="00E25C4A" w:rsidP="00E25C4A">
      <w:pPr>
        <w:pStyle w:val="a3"/>
        <w:ind w:left="-851" w:firstLine="720"/>
        <w:jc w:val="both"/>
        <w:rPr>
          <w:rFonts w:ascii="Times New Roman CYR" w:hAnsi="Times New Roman CYR" w:cs="Times New Roman CYR"/>
        </w:rPr>
      </w:pPr>
      <w:r w:rsidRPr="0098342D">
        <w:rPr>
          <w:rFonts w:ascii="Times New Roman CYR" w:hAnsi="Times New Roman CYR" w:cs="Times New Roman CYR"/>
        </w:rPr>
        <w:t>Программа предусматривает  практическую направленность изучения слове</w:t>
      </w:r>
      <w:r w:rsidRPr="0098342D">
        <w:rPr>
          <w:rFonts w:ascii="Times New Roman CYR" w:hAnsi="Times New Roman CYR" w:cs="Times New Roman CYR"/>
        </w:rPr>
        <w:t>с</w:t>
      </w:r>
      <w:r w:rsidRPr="0098342D">
        <w:rPr>
          <w:rFonts w:ascii="Times New Roman CYR" w:hAnsi="Times New Roman CYR" w:cs="Times New Roman CYR"/>
        </w:rPr>
        <w:t>ности, что помогает выработке умений самостоятельно постигать смысл, выраже</w:t>
      </w:r>
      <w:r w:rsidRPr="0098342D">
        <w:rPr>
          <w:rFonts w:ascii="Times New Roman CYR" w:hAnsi="Times New Roman CYR" w:cs="Times New Roman CYR"/>
        </w:rPr>
        <w:t>н</w:t>
      </w:r>
      <w:r w:rsidRPr="0098342D">
        <w:rPr>
          <w:rFonts w:ascii="Times New Roman CYR" w:hAnsi="Times New Roman CYR" w:cs="Times New Roman CYR"/>
        </w:rPr>
        <w:t>ный в тексте средствами языка, а также правильно и творчески употреблять язык. В программе предполагается и создание учащимися собственного произведения, что позволяет совершенствовать и читательские умения, и умения чётко и ярко выражать свои мысли.</w:t>
      </w:r>
    </w:p>
    <w:p w:rsidR="00E25C4A" w:rsidRPr="0098342D" w:rsidRDefault="00E25C4A" w:rsidP="00E25C4A">
      <w:pPr>
        <w:pStyle w:val="a3"/>
        <w:ind w:left="-851" w:firstLine="720"/>
        <w:jc w:val="both"/>
        <w:rPr>
          <w:rFonts w:ascii="Times New Roman CYR" w:hAnsi="Times New Roman CYR" w:cs="Times New Roman CYR"/>
        </w:rPr>
      </w:pPr>
      <w:r w:rsidRPr="0098342D">
        <w:rPr>
          <w:rFonts w:ascii="Times New Roman CYR" w:hAnsi="Times New Roman CYR" w:cs="Times New Roman CYR"/>
        </w:rPr>
        <w:t>Сказанное выше предполагает использование в классно-урочной системе пр</w:t>
      </w:r>
      <w:r w:rsidRPr="0098342D">
        <w:rPr>
          <w:rFonts w:ascii="Times New Roman CYR" w:hAnsi="Times New Roman CYR" w:cs="Times New Roman CYR"/>
        </w:rPr>
        <w:t>е</w:t>
      </w:r>
      <w:r w:rsidRPr="0098342D">
        <w:rPr>
          <w:rFonts w:ascii="Times New Roman CYR" w:hAnsi="Times New Roman CYR" w:cs="Times New Roman CYR"/>
        </w:rPr>
        <w:t>подавания личностно-ориентированный подход, а интеграционный характер самого предмета – использование интеграционной технологии, что с</w:t>
      </w:r>
      <w:r>
        <w:rPr>
          <w:rFonts w:ascii="Times New Roman CYR" w:hAnsi="Times New Roman CYR" w:cs="Times New Roman CYR"/>
        </w:rPr>
        <w:t>оответствует цели школьного</w:t>
      </w:r>
      <w:r w:rsidRPr="0098342D">
        <w:rPr>
          <w:rFonts w:ascii="Times New Roman CYR" w:hAnsi="Times New Roman CYR" w:cs="Times New Roman CYR"/>
        </w:rPr>
        <w:t xml:space="preserve"> образования.</w:t>
      </w:r>
    </w:p>
    <w:p w:rsidR="00E25C4A" w:rsidRPr="0098342D" w:rsidRDefault="00E25C4A" w:rsidP="00E25C4A">
      <w:pPr>
        <w:pStyle w:val="a3"/>
        <w:ind w:left="-851" w:firstLine="720"/>
        <w:jc w:val="both"/>
        <w:rPr>
          <w:rFonts w:ascii="Times New Roman CYR" w:hAnsi="Times New Roman CYR" w:cs="Times New Roman CYR"/>
        </w:rPr>
      </w:pPr>
      <w:r w:rsidRPr="0098342D">
        <w:rPr>
          <w:rFonts w:ascii="Times New Roman CYR" w:hAnsi="Times New Roman CYR" w:cs="Times New Roman CYR"/>
        </w:rPr>
        <w:t>Данная ра</w:t>
      </w:r>
      <w:r>
        <w:rPr>
          <w:rFonts w:ascii="Times New Roman CYR" w:hAnsi="Times New Roman CYR" w:cs="Times New Roman CYR"/>
        </w:rPr>
        <w:t>бочая программа рассчитана на 1 час в неделю</w:t>
      </w:r>
      <w:r w:rsidRPr="0098342D">
        <w:rPr>
          <w:rFonts w:ascii="Times New Roman CYR" w:hAnsi="Times New Roman CYR" w:cs="Times New Roman CYR"/>
        </w:rPr>
        <w:t xml:space="preserve">. </w:t>
      </w:r>
      <w:r>
        <w:rPr>
          <w:rFonts w:ascii="Times New Roman CYR" w:hAnsi="Times New Roman CYR" w:cs="Times New Roman CYR"/>
        </w:rPr>
        <w:t>К</w:t>
      </w:r>
      <w:r w:rsidRPr="0098342D">
        <w:rPr>
          <w:rFonts w:ascii="Times New Roman CYR" w:hAnsi="Times New Roman CYR" w:cs="Times New Roman CYR"/>
        </w:rPr>
        <w:t>онтроль знаний и формирования умений осуществляется с помощью разнообра</w:t>
      </w:r>
      <w:r w:rsidRPr="0098342D">
        <w:rPr>
          <w:rFonts w:ascii="Times New Roman CYR" w:hAnsi="Times New Roman CYR" w:cs="Times New Roman CYR"/>
        </w:rPr>
        <w:t>з</w:t>
      </w:r>
      <w:r w:rsidRPr="0098342D">
        <w:rPr>
          <w:rFonts w:ascii="Times New Roman CYR" w:hAnsi="Times New Roman CYR" w:cs="Times New Roman CYR"/>
        </w:rPr>
        <w:t>ных устных и письменных заданий, в том числе и творческого характера</w:t>
      </w:r>
      <w:r>
        <w:rPr>
          <w:rFonts w:ascii="Times New Roman CYR" w:hAnsi="Times New Roman CYR" w:cs="Times New Roman CYR"/>
        </w:rPr>
        <w:t>.</w:t>
      </w:r>
    </w:p>
    <w:p w:rsidR="00E25C4A" w:rsidRPr="0098342D" w:rsidRDefault="00E25C4A" w:rsidP="00E25C4A">
      <w:pPr>
        <w:ind w:left="-851" w:firstLine="709"/>
        <w:jc w:val="both"/>
      </w:pPr>
      <w:r w:rsidRPr="0098342D">
        <w:t>К концу учебного года  обучающи</w:t>
      </w:r>
      <w:r>
        <w:t>еся 7</w:t>
      </w:r>
      <w:r w:rsidRPr="0098342D">
        <w:t xml:space="preserve"> класса должны получить сведения о лексических единицах языка, о средствах художественной изобразительн</w:t>
      </w:r>
      <w:r w:rsidRPr="0098342D">
        <w:t>о</w:t>
      </w:r>
      <w:r w:rsidRPr="0098342D">
        <w:t>сти, об особенностях произведений устной словесности и произведений эпоса, лирики, драмы;</w:t>
      </w:r>
      <w:r>
        <w:t xml:space="preserve"> </w:t>
      </w:r>
      <w:r w:rsidRPr="0098342D">
        <w:t>продолжать совершенствовать работу со словарями; выразительно читать; создавать собстве</w:t>
      </w:r>
      <w:r w:rsidRPr="0098342D">
        <w:t>н</w:t>
      </w:r>
      <w:r w:rsidRPr="0098342D">
        <w:t>ные тексты, в которых употребляются изучаемые явления словесности.</w:t>
      </w:r>
    </w:p>
    <w:p w:rsidR="00E25C4A" w:rsidRPr="0098342D" w:rsidRDefault="00E25C4A" w:rsidP="00E25C4A">
      <w:pPr>
        <w:pStyle w:val="2"/>
        <w:widowControl w:val="0"/>
        <w:tabs>
          <w:tab w:val="left" w:pos="-426"/>
        </w:tabs>
        <w:spacing w:line="240" w:lineRule="auto"/>
        <w:ind w:left="-1134" w:right="-1" w:firstLine="708"/>
        <w:jc w:val="center"/>
        <w:rPr>
          <w:b/>
        </w:rPr>
      </w:pPr>
      <w:r w:rsidRPr="0098342D">
        <w:rPr>
          <w:b/>
        </w:rPr>
        <w:lastRenderedPageBreak/>
        <w:t xml:space="preserve">ТРЕБОВАНИЯ К УРОВНЮ ПОДГОТОВКИ </w:t>
      </w:r>
      <w:proofErr w:type="gramStart"/>
      <w:r w:rsidRPr="0098342D">
        <w:rPr>
          <w:b/>
        </w:rPr>
        <w:t>ОБУЧАЮЩИХСЯ</w:t>
      </w:r>
      <w:proofErr w:type="gramEnd"/>
    </w:p>
    <w:p w:rsidR="00E25C4A" w:rsidRPr="0098342D" w:rsidRDefault="00E25C4A" w:rsidP="00E25C4A">
      <w:pPr>
        <w:pStyle w:val="2"/>
        <w:widowControl w:val="0"/>
        <w:tabs>
          <w:tab w:val="left" w:pos="-426"/>
        </w:tabs>
        <w:spacing w:line="240" w:lineRule="auto"/>
        <w:ind w:left="-1134" w:right="-1" w:firstLine="708"/>
        <w:rPr>
          <w:b/>
          <w:i/>
        </w:rPr>
      </w:pPr>
      <w:r w:rsidRPr="0098342D">
        <w:rPr>
          <w:b/>
          <w:i/>
        </w:rPr>
        <w:t>В результате изучения русской словесности ученик должен</w:t>
      </w:r>
    </w:p>
    <w:p w:rsidR="00E25C4A" w:rsidRPr="0098342D" w:rsidRDefault="00E25C4A" w:rsidP="00E25C4A">
      <w:pPr>
        <w:pStyle w:val="a4"/>
        <w:widowControl w:val="0"/>
        <w:tabs>
          <w:tab w:val="left" w:pos="-426"/>
        </w:tabs>
        <w:spacing w:before="120"/>
        <w:ind w:left="-1134" w:right="-1" w:firstLine="708"/>
        <w:rPr>
          <w:b/>
        </w:rPr>
      </w:pPr>
      <w:r w:rsidRPr="0098342D">
        <w:rPr>
          <w:b/>
        </w:rPr>
        <w:t>знать/понимать</w:t>
      </w:r>
    </w:p>
    <w:p w:rsidR="00E25C4A" w:rsidRPr="0098342D" w:rsidRDefault="00E25C4A" w:rsidP="00E25C4A">
      <w:pPr>
        <w:numPr>
          <w:ilvl w:val="0"/>
          <w:numId w:val="2"/>
        </w:numPr>
        <w:contextualSpacing/>
        <w:jc w:val="both"/>
      </w:pPr>
      <w:r w:rsidRPr="0098342D">
        <w:t>богатство лексики русского языка;</w:t>
      </w:r>
    </w:p>
    <w:p w:rsidR="00E25C4A" w:rsidRPr="0098342D" w:rsidRDefault="00E25C4A" w:rsidP="00E25C4A">
      <w:pPr>
        <w:numPr>
          <w:ilvl w:val="0"/>
          <w:numId w:val="2"/>
        </w:numPr>
        <w:contextualSpacing/>
        <w:jc w:val="both"/>
        <w:rPr>
          <w:b/>
        </w:rPr>
      </w:pPr>
      <w:r w:rsidRPr="0098342D">
        <w:t xml:space="preserve">особенности употребления лексики русского языка; </w:t>
      </w:r>
    </w:p>
    <w:p w:rsidR="00E25C4A" w:rsidRPr="0098342D" w:rsidRDefault="00E25C4A" w:rsidP="00E25C4A">
      <w:pPr>
        <w:numPr>
          <w:ilvl w:val="0"/>
          <w:numId w:val="2"/>
        </w:numPr>
        <w:contextualSpacing/>
        <w:jc w:val="both"/>
      </w:pPr>
      <w:r w:rsidRPr="0098342D">
        <w:t xml:space="preserve">средства художественной изобразительности и их роль; </w:t>
      </w:r>
    </w:p>
    <w:p w:rsidR="00E25C4A" w:rsidRPr="0098342D" w:rsidRDefault="00E25C4A" w:rsidP="00E25C4A">
      <w:pPr>
        <w:numPr>
          <w:ilvl w:val="0"/>
          <w:numId w:val="2"/>
        </w:numPr>
        <w:contextualSpacing/>
        <w:jc w:val="both"/>
      </w:pPr>
      <w:r w:rsidRPr="0098342D">
        <w:t>эпические жанры народной словесности и особенности их языка;</w:t>
      </w:r>
    </w:p>
    <w:p w:rsidR="00E25C4A" w:rsidRPr="0098342D" w:rsidRDefault="00E25C4A" w:rsidP="00E25C4A">
      <w:pPr>
        <w:numPr>
          <w:ilvl w:val="0"/>
          <w:numId w:val="2"/>
        </w:numPr>
        <w:contextualSpacing/>
        <w:jc w:val="both"/>
      </w:pPr>
      <w:r w:rsidRPr="0098342D">
        <w:t>особенности языка эпических, лирических и драматических произведений;</w:t>
      </w:r>
    </w:p>
    <w:p w:rsidR="00E25C4A" w:rsidRPr="0098342D" w:rsidRDefault="00E25C4A" w:rsidP="00E25C4A">
      <w:pPr>
        <w:widowControl w:val="0"/>
        <w:tabs>
          <w:tab w:val="left" w:pos="-426"/>
        </w:tabs>
        <w:spacing w:before="120"/>
        <w:ind w:left="-1134" w:right="-1" w:firstLine="708"/>
        <w:jc w:val="both"/>
        <w:rPr>
          <w:b/>
        </w:rPr>
      </w:pPr>
      <w:r w:rsidRPr="0098342D">
        <w:rPr>
          <w:b/>
        </w:rPr>
        <w:t>уметь</w:t>
      </w:r>
    </w:p>
    <w:p w:rsidR="00E25C4A" w:rsidRPr="0098342D" w:rsidRDefault="00E25C4A" w:rsidP="00E25C4A">
      <w:pPr>
        <w:numPr>
          <w:ilvl w:val="0"/>
          <w:numId w:val="3"/>
        </w:numPr>
      </w:pPr>
      <w:r w:rsidRPr="0098342D">
        <w:t>определять лексическое значение слова;</w:t>
      </w:r>
    </w:p>
    <w:p w:rsidR="00E25C4A" w:rsidRPr="0098342D" w:rsidRDefault="00E25C4A" w:rsidP="00E25C4A">
      <w:pPr>
        <w:numPr>
          <w:ilvl w:val="0"/>
          <w:numId w:val="3"/>
        </w:numPr>
      </w:pPr>
      <w:r w:rsidRPr="0098342D">
        <w:t>определять виды лексических единиц;</w:t>
      </w:r>
    </w:p>
    <w:p w:rsidR="00E25C4A" w:rsidRPr="0098342D" w:rsidRDefault="00E25C4A" w:rsidP="00E25C4A">
      <w:pPr>
        <w:numPr>
          <w:ilvl w:val="0"/>
          <w:numId w:val="3"/>
        </w:numPr>
      </w:pPr>
      <w:r w:rsidRPr="0098342D">
        <w:t xml:space="preserve">находить в текстах и определять роль изобразительных средств; </w:t>
      </w:r>
    </w:p>
    <w:p w:rsidR="00E25C4A" w:rsidRPr="0098342D" w:rsidRDefault="00E25C4A" w:rsidP="00E25C4A">
      <w:pPr>
        <w:numPr>
          <w:ilvl w:val="0"/>
          <w:numId w:val="3"/>
        </w:numPr>
      </w:pPr>
      <w:r w:rsidRPr="0098342D">
        <w:t>различать жанры народной словесности;</w:t>
      </w:r>
    </w:p>
    <w:p w:rsidR="00E25C4A" w:rsidRPr="0098342D" w:rsidRDefault="00E25C4A" w:rsidP="00E25C4A">
      <w:pPr>
        <w:numPr>
          <w:ilvl w:val="0"/>
          <w:numId w:val="3"/>
        </w:numPr>
      </w:pPr>
      <w:r w:rsidRPr="0098342D">
        <w:t>различать эпические, лирические и драматические произведения;</w:t>
      </w:r>
    </w:p>
    <w:p w:rsidR="00E25C4A" w:rsidRPr="0098342D" w:rsidRDefault="00E25C4A" w:rsidP="00E25C4A">
      <w:pPr>
        <w:ind w:left="-426"/>
      </w:pPr>
      <w:r w:rsidRPr="0098342D">
        <w:t xml:space="preserve"> </w:t>
      </w:r>
    </w:p>
    <w:p w:rsidR="00E25C4A" w:rsidRPr="0098342D" w:rsidRDefault="00E25C4A" w:rsidP="00E25C4A">
      <w:pPr>
        <w:ind w:left="-426"/>
      </w:pPr>
      <w:proofErr w:type="spellStart"/>
      <w:r w:rsidRPr="0098342D">
        <w:rPr>
          <w:b/>
        </w:rPr>
        <w:t>аудирование</w:t>
      </w:r>
      <w:proofErr w:type="spellEnd"/>
      <w:r w:rsidRPr="0098342D">
        <w:rPr>
          <w:b/>
        </w:rPr>
        <w:t xml:space="preserve"> и чтение</w:t>
      </w:r>
    </w:p>
    <w:p w:rsidR="00E25C4A" w:rsidRPr="0098342D" w:rsidRDefault="00E25C4A" w:rsidP="00E25C4A">
      <w:pPr>
        <w:numPr>
          <w:ilvl w:val="0"/>
          <w:numId w:val="4"/>
        </w:numPr>
      </w:pPr>
      <w:r w:rsidRPr="0098342D">
        <w:t xml:space="preserve">выразительно читать тексты различной эмоциональной окраски и различных жанров; </w:t>
      </w:r>
    </w:p>
    <w:p w:rsidR="00E25C4A" w:rsidRPr="0098342D" w:rsidRDefault="00E25C4A" w:rsidP="00E25C4A">
      <w:pPr>
        <w:numPr>
          <w:ilvl w:val="0"/>
          <w:numId w:val="4"/>
        </w:numPr>
      </w:pPr>
      <w:r w:rsidRPr="0098342D">
        <w:t>пересказывать прозу;</w:t>
      </w:r>
    </w:p>
    <w:p w:rsidR="00E25C4A" w:rsidRPr="0098342D" w:rsidRDefault="00E25C4A" w:rsidP="00E25C4A">
      <w:pPr>
        <w:numPr>
          <w:ilvl w:val="0"/>
          <w:numId w:val="4"/>
        </w:numPr>
      </w:pPr>
      <w:r w:rsidRPr="0098342D">
        <w:t>работать со словарями;</w:t>
      </w:r>
    </w:p>
    <w:p w:rsidR="00E25C4A" w:rsidRPr="0098342D" w:rsidRDefault="00E25C4A" w:rsidP="00E25C4A">
      <w:pPr>
        <w:numPr>
          <w:ilvl w:val="0"/>
          <w:numId w:val="4"/>
        </w:numPr>
      </w:pPr>
      <w:r w:rsidRPr="0098342D">
        <w:t>находить в текстах лексические единицы;</w:t>
      </w:r>
    </w:p>
    <w:p w:rsidR="00E25C4A" w:rsidRPr="0098342D" w:rsidRDefault="00E25C4A" w:rsidP="00E25C4A">
      <w:pPr>
        <w:ind w:left="-426"/>
        <w:rPr>
          <w:b/>
        </w:rPr>
      </w:pPr>
    </w:p>
    <w:p w:rsidR="00E25C4A" w:rsidRPr="0098342D" w:rsidRDefault="00E25C4A" w:rsidP="00E25C4A">
      <w:pPr>
        <w:ind w:left="-426"/>
      </w:pPr>
      <w:r w:rsidRPr="0098342D">
        <w:rPr>
          <w:b/>
        </w:rPr>
        <w:t>говорение и письмо</w:t>
      </w:r>
    </w:p>
    <w:p w:rsidR="00E25C4A" w:rsidRPr="0098342D" w:rsidRDefault="00E25C4A" w:rsidP="00E25C4A">
      <w:pPr>
        <w:numPr>
          <w:ilvl w:val="0"/>
          <w:numId w:val="4"/>
        </w:numPr>
      </w:pPr>
      <w:r w:rsidRPr="0098342D">
        <w:t>строить диалог;</w:t>
      </w:r>
    </w:p>
    <w:p w:rsidR="00E25C4A" w:rsidRPr="0098342D" w:rsidRDefault="00E25C4A" w:rsidP="00E25C4A">
      <w:pPr>
        <w:numPr>
          <w:ilvl w:val="0"/>
          <w:numId w:val="5"/>
        </w:numPr>
        <w:contextualSpacing/>
        <w:jc w:val="both"/>
        <w:rPr>
          <w:b/>
        </w:rPr>
      </w:pPr>
      <w:r w:rsidRPr="0098342D">
        <w:t>создание собственных текстов различных типов речи;</w:t>
      </w:r>
    </w:p>
    <w:p w:rsidR="00E25C4A" w:rsidRPr="0098342D" w:rsidRDefault="00E25C4A" w:rsidP="00E25C4A">
      <w:pPr>
        <w:numPr>
          <w:ilvl w:val="0"/>
          <w:numId w:val="5"/>
        </w:numPr>
        <w:contextualSpacing/>
        <w:jc w:val="both"/>
      </w:pPr>
      <w:r w:rsidRPr="0098342D">
        <w:t>создание собственных текстов различных жанров;</w:t>
      </w:r>
    </w:p>
    <w:p w:rsidR="00E25C4A" w:rsidRPr="0098342D" w:rsidRDefault="00E25C4A" w:rsidP="00E25C4A">
      <w:pPr>
        <w:numPr>
          <w:ilvl w:val="0"/>
          <w:numId w:val="5"/>
        </w:numPr>
        <w:contextualSpacing/>
        <w:jc w:val="both"/>
        <w:rPr>
          <w:b/>
        </w:rPr>
      </w:pPr>
      <w:r w:rsidRPr="0098342D">
        <w:t>употреблять лексические ресурсы языка в собственных высказываниях;</w:t>
      </w:r>
    </w:p>
    <w:p w:rsidR="00E25C4A" w:rsidRPr="0098342D" w:rsidRDefault="00E25C4A" w:rsidP="00E25C4A">
      <w:pPr>
        <w:ind w:left="-426"/>
        <w:contextualSpacing/>
        <w:jc w:val="both"/>
        <w:rPr>
          <w:b/>
        </w:rPr>
      </w:pPr>
      <w:r w:rsidRPr="0098342D">
        <w:rPr>
          <w:b/>
        </w:rPr>
        <w:t>использовать приобретенные знания и умения в практической деятельн</w:t>
      </w:r>
      <w:r w:rsidRPr="0098342D">
        <w:rPr>
          <w:b/>
        </w:rPr>
        <w:t>о</w:t>
      </w:r>
      <w:r w:rsidRPr="0098342D">
        <w:rPr>
          <w:b/>
        </w:rPr>
        <w:t xml:space="preserve">сти и повседневной жизни </w:t>
      </w:r>
      <w:proofErr w:type="gramStart"/>
      <w:r w:rsidRPr="0098342D">
        <w:t>для</w:t>
      </w:r>
      <w:proofErr w:type="gramEnd"/>
      <w:r w:rsidRPr="0098342D">
        <w:t>:</w:t>
      </w:r>
    </w:p>
    <w:p w:rsidR="00E25C4A" w:rsidRPr="0098342D" w:rsidRDefault="00E25C4A" w:rsidP="00E25C4A">
      <w:pPr>
        <w:numPr>
          <w:ilvl w:val="0"/>
          <w:numId w:val="6"/>
        </w:numPr>
        <w:contextualSpacing/>
        <w:jc w:val="both"/>
        <w:rPr>
          <w:b/>
        </w:rPr>
      </w:pPr>
      <w:r w:rsidRPr="0098342D">
        <w:t>осознания значения произведений словесности  в жизни человека и общес</w:t>
      </w:r>
      <w:r w:rsidRPr="0098342D">
        <w:t>т</w:t>
      </w:r>
      <w:r w:rsidRPr="0098342D">
        <w:t>ва;</w:t>
      </w:r>
    </w:p>
    <w:p w:rsidR="00E25C4A" w:rsidRPr="0098342D" w:rsidRDefault="00E25C4A" w:rsidP="00E25C4A">
      <w:pPr>
        <w:numPr>
          <w:ilvl w:val="0"/>
          <w:numId w:val="6"/>
        </w:numPr>
        <w:contextualSpacing/>
        <w:jc w:val="both"/>
        <w:rPr>
          <w:b/>
        </w:rPr>
      </w:pPr>
      <w:r w:rsidRPr="0098342D">
        <w:t>творческого овладения богатствами родного языка в освоении духовного опыта человечества</w:t>
      </w:r>
    </w:p>
    <w:p w:rsidR="00E25C4A" w:rsidRPr="0098342D" w:rsidRDefault="00E25C4A" w:rsidP="00E25C4A">
      <w:pPr>
        <w:ind w:left="-851" w:firstLine="709"/>
      </w:pPr>
    </w:p>
    <w:p w:rsidR="00E25C4A" w:rsidRPr="0098342D" w:rsidRDefault="00E25C4A" w:rsidP="00E25C4A">
      <w:pPr>
        <w:ind w:left="-851" w:firstLine="709"/>
      </w:pPr>
    </w:p>
    <w:p w:rsidR="00E25C4A" w:rsidRPr="0098342D" w:rsidRDefault="00E25C4A" w:rsidP="00E25C4A">
      <w:pPr>
        <w:rPr>
          <w:b/>
        </w:rPr>
      </w:pPr>
      <w:r>
        <w:rPr>
          <w:b/>
        </w:rPr>
        <w:t xml:space="preserve">ФОРМЫ И СРЕДСТВА КОНТРОЛЯ:  </w:t>
      </w:r>
      <w:r w:rsidRPr="0098342D">
        <w:t>анализ устных ответов и письменных работ в тетради; анализ словесной игровой интеллектуальной деятельности; творческих  слове</w:t>
      </w:r>
      <w:r w:rsidRPr="0098342D">
        <w:t>с</w:t>
      </w:r>
      <w:r w:rsidRPr="0098342D">
        <w:t>ных работ.</w:t>
      </w:r>
    </w:p>
    <w:p w:rsidR="00E25C4A" w:rsidRDefault="00E25C4A" w:rsidP="00E25C4A">
      <w:pPr>
        <w:rPr>
          <w:b/>
        </w:rPr>
      </w:pPr>
    </w:p>
    <w:p w:rsidR="00E25C4A" w:rsidRPr="0098342D" w:rsidRDefault="00E25C4A" w:rsidP="00E25C4A">
      <w:pPr>
        <w:jc w:val="center"/>
        <w:rPr>
          <w:b/>
        </w:rPr>
      </w:pPr>
    </w:p>
    <w:p w:rsidR="00E25C4A" w:rsidRPr="0098342D" w:rsidRDefault="00E25C4A" w:rsidP="00E25C4A">
      <w:pPr>
        <w:ind w:left="-851" w:firstLine="709"/>
        <w:jc w:val="center"/>
        <w:rPr>
          <w:b/>
        </w:rPr>
      </w:pPr>
      <w:r w:rsidRPr="0098342D">
        <w:rPr>
          <w:b/>
        </w:rPr>
        <w:t xml:space="preserve">ЛИТЕРАТУРА </w:t>
      </w:r>
    </w:p>
    <w:p w:rsidR="00E25C4A" w:rsidRPr="0098342D" w:rsidRDefault="00E25C4A" w:rsidP="00E25C4A">
      <w:pPr>
        <w:ind w:left="-851" w:firstLine="709"/>
        <w:jc w:val="center"/>
        <w:rPr>
          <w:b/>
        </w:rPr>
      </w:pPr>
    </w:p>
    <w:p w:rsidR="00E25C4A" w:rsidRPr="0098342D" w:rsidRDefault="00E25C4A" w:rsidP="00E25C4A">
      <w:pPr>
        <w:numPr>
          <w:ilvl w:val="0"/>
          <w:numId w:val="7"/>
        </w:numPr>
      </w:pPr>
      <w:r w:rsidRPr="0098342D">
        <w:t>Федеральный компонент государственного стандарта среднего общего обр</w:t>
      </w:r>
      <w:r w:rsidRPr="0098342D">
        <w:t>а</w:t>
      </w:r>
      <w:r w:rsidRPr="0098342D">
        <w:t>зования по русскому языку и литературе. – //Официальные документы в образов</w:t>
      </w:r>
      <w:r w:rsidRPr="0098342D">
        <w:t>а</w:t>
      </w:r>
      <w:r>
        <w:t>нии</w:t>
      </w:r>
      <w:r w:rsidRPr="0098342D">
        <w:t xml:space="preserve"> </w:t>
      </w:r>
    </w:p>
    <w:p w:rsidR="00E25C4A" w:rsidRPr="0098342D" w:rsidRDefault="00E25C4A" w:rsidP="00E25C4A">
      <w:pPr>
        <w:ind w:left="-851"/>
        <w:rPr>
          <w:rFonts w:ascii="Times New Roman CYR" w:hAnsi="Times New Roman CYR" w:cs="Times New Roman CYR"/>
        </w:rPr>
      </w:pPr>
    </w:p>
    <w:p w:rsidR="00E25C4A" w:rsidRPr="0098342D" w:rsidRDefault="00E25C4A" w:rsidP="00E25C4A">
      <w:pPr>
        <w:numPr>
          <w:ilvl w:val="0"/>
          <w:numId w:val="7"/>
        </w:numPr>
      </w:pPr>
      <w:proofErr w:type="spellStart"/>
      <w:r w:rsidRPr="0098342D">
        <w:t>Альбеткова</w:t>
      </w:r>
      <w:proofErr w:type="spellEnd"/>
      <w:r w:rsidRPr="0098342D">
        <w:t xml:space="preserve"> Р.И. Основы русской словесности для 5-9 классов. - // Программы для общеобраз</w:t>
      </w:r>
      <w:r w:rsidRPr="0098342D">
        <w:t>о</w:t>
      </w:r>
      <w:r w:rsidRPr="0098342D">
        <w:t>вательных школ</w:t>
      </w:r>
      <w:r>
        <w:t xml:space="preserve">, лицеев, гимназий. </w:t>
      </w:r>
    </w:p>
    <w:p w:rsidR="00E25C4A" w:rsidRPr="0098342D" w:rsidRDefault="00E25C4A" w:rsidP="00E25C4A">
      <w:pPr>
        <w:ind w:left="-851"/>
      </w:pPr>
    </w:p>
    <w:p w:rsidR="00E25C4A" w:rsidRPr="0098342D" w:rsidRDefault="00E25C4A" w:rsidP="00E25C4A">
      <w:pPr>
        <w:numPr>
          <w:ilvl w:val="0"/>
          <w:numId w:val="7"/>
        </w:numPr>
      </w:pPr>
      <w:proofErr w:type="spellStart"/>
      <w:r w:rsidRPr="0098342D">
        <w:t>Альбеткова</w:t>
      </w:r>
      <w:proofErr w:type="spellEnd"/>
      <w:r w:rsidRPr="0098342D">
        <w:t xml:space="preserve"> Р.И. Ру</w:t>
      </w:r>
      <w:r w:rsidRPr="0098342D">
        <w:t>с</w:t>
      </w:r>
      <w:r>
        <w:t xml:space="preserve">ская словесность. 7 класс. </w:t>
      </w:r>
    </w:p>
    <w:p w:rsidR="00E25C4A" w:rsidRPr="0098342D" w:rsidRDefault="00E25C4A" w:rsidP="00E25C4A">
      <w:pPr>
        <w:ind w:left="-851"/>
      </w:pPr>
    </w:p>
    <w:p w:rsidR="00E25C4A" w:rsidRPr="0098342D" w:rsidRDefault="00E25C4A" w:rsidP="00E25C4A">
      <w:pPr>
        <w:numPr>
          <w:ilvl w:val="0"/>
          <w:numId w:val="7"/>
        </w:numPr>
      </w:pPr>
      <w:proofErr w:type="spellStart"/>
      <w:r w:rsidRPr="0098342D">
        <w:t>Альбеткова</w:t>
      </w:r>
      <w:proofErr w:type="spellEnd"/>
      <w:r w:rsidRPr="0098342D">
        <w:t xml:space="preserve"> Р.И. Методические рекомендации  к учебнику «Русская слове</w:t>
      </w:r>
      <w:r w:rsidRPr="0098342D">
        <w:t>с</w:t>
      </w:r>
      <w:r>
        <w:t xml:space="preserve">ность. 7класс». </w:t>
      </w:r>
    </w:p>
    <w:p w:rsidR="00E25C4A" w:rsidRPr="0098342D" w:rsidRDefault="00E25C4A" w:rsidP="00E25C4A">
      <w:pPr>
        <w:ind w:left="360"/>
        <w:jc w:val="center"/>
        <w:rPr>
          <w:b/>
        </w:rPr>
      </w:pPr>
      <w:r w:rsidRPr="0098342D">
        <w:rPr>
          <w:b/>
        </w:rPr>
        <w:lastRenderedPageBreak/>
        <w:t xml:space="preserve">КАЛЕНДАРНО-ТЕМАТИЧЕСКОЕ ПЛАНИРОВАНИЕ </w:t>
      </w:r>
    </w:p>
    <w:p w:rsidR="00E25C4A" w:rsidRPr="0098342D" w:rsidRDefault="00E25C4A" w:rsidP="00E25C4A"/>
    <w:tbl>
      <w:tblPr>
        <w:tblW w:w="0" w:type="auto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18"/>
        <w:gridCol w:w="5954"/>
        <w:gridCol w:w="1425"/>
        <w:gridCol w:w="21"/>
        <w:gridCol w:w="1446"/>
      </w:tblGrid>
      <w:tr w:rsidR="00E25C4A" w:rsidTr="00E25C4A">
        <w:tblPrEx>
          <w:tblCellMar>
            <w:top w:w="0" w:type="dxa"/>
            <w:bottom w:w="0" w:type="dxa"/>
          </w:tblCellMar>
        </w:tblPrEx>
        <w:trPr>
          <w:trHeight w:val="307"/>
        </w:trPr>
        <w:tc>
          <w:tcPr>
            <w:tcW w:w="1418" w:type="dxa"/>
            <w:vMerge w:val="restart"/>
          </w:tcPr>
          <w:p w:rsidR="00E25C4A" w:rsidRDefault="00E25C4A" w:rsidP="00AA05CD"/>
          <w:p w:rsidR="00E25C4A" w:rsidRDefault="00E25C4A" w:rsidP="00AA05CD">
            <w:r>
              <w:t>№ урока</w:t>
            </w:r>
          </w:p>
        </w:tc>
        <w:tc>
          <w:tcPr>
            <w:tcW w:w="5954" w:type="dxa"/>
            <w:vMerge w:val="restart"/>
          </w:tcPr>
          <w:p w:rsidR="00E25C4A" w:rsidRDefault="00E25C4A" w:rsidP="00AA05CD">
            <w:r>
              <w:t xml:space="preserve">                        </w:t>
            </w:r>
          </w:p>
          <w:p w:rsidR="00E25C4A" w:rsidRDefault="00E25C4A" w:rsidP="00AA05CD">
            <w:r>
              <w:t xml:space="preserve">                                 Тема  урока</w:t>
            </w:r>
          </w:p>
        </w:tc>
        <w:tc>
          <w:tcPr>
            <w:tcW w:w="2892" w:type="dxa"/>
            <w:gridSpan w:val="3"/>
          </w:tcPr>
          <w:p w:rsidR="00E25C4A" w:rsidRDefault="00E25C4A" w:rsidP="00AA05CD">
            <w:r>
              <w:t>Дата проведения</w:t>
            </w:r>
          </w:p>
        </w:tc>
      </w:tr>
      <w:tr w:rsidR="00E25C4A" w:rsidTr="00E25C4A">
        <w:tblPrEx>
          <w:tblCellMar>
            <w:top w:w="0" w:type="dxa"/>
            <w:bottom w:w="0" w:type="dxa"/>
          </w:tblCellMar>
        </w:tblPrEx>
        <w:trPr>
          <w:trHeight w:val="506"/>
        </w:trPr>
        <w:tc>
          <w:tcPr>
            <w:tcW w:w="1418" w:type="dxa"/>
            <w:vMerge/>
          </w:tcPr>
          <w:p w:rsidR="00E25C4A" w:rsidRDefault="00E25C4A" w:rsidP="00AA05CD"/>
        </w:tc>
        <w:tc>
          <w:tcPr>
            <w:tcW w:w="5954" w:type="dxa"/>
            <w:vMerge/>
          </w:tcPr>
          <w:p w:rsidR="00E25C4A" w:rsidRDefault="00E25C4A" w:rsidP="00AA05CD"/>
        </w:tc>
        <w:tc>
          <w:tcPr>
            <w:tcW w:w="1425" w:type="dxa"/>
          </w:tcPr>
          <w:p w:rsidR="00E25C4A" w:rsidRDefault="00E25C4A" w:rsidP="00AA05CD"/>
          <w:p w:rsidR="00E25C4A" w:rsidRDefault="00E25C4A" w:rsidP="00AA05CD"/>
        </w:tc>
        <w:tc>
          <w:tcPr>
            <w:tcW w:w="1467" w:type="dxa"/>
            <w:gridSpan w:val="2"/>
          </w:tcPr>
          <w:p w:rsidR="00E25C4A" w:rsidRDefault="00E25C4A">
            <w:pPr>
              <w:spacing w:after="200" w:line="276" w:lineRule="auto"/>
            </w:pPr>
          </w:p>
          <w:p w:rsidR="00E25C4A" w:rsidRDefault="00E25C4A" w:rsidP="00E25C4A"/>
        </w:tc>
      </w:tr>
      <w:tr w:rsidR="00E25C4A" w:rsidTr="009C6F84">
        <w:tblPrEx>
          <w:tblCellMar>
            <w:top w:w="0" w:type="dxa"/>
            <w:bottom w:w="0" w:type="dxa"/>
          </w:tblCellMar>
        </w:tblPrEx>
        <w:trPr>
          <w:trHeight w:val="521"/>
        </w:trPr>
        <w:tc>
          <w:tcPr>
            <w:tcW w:w="1418" w:type="dxa"/>
          </w:tcPr>
          <w:p w:rsidR="00E25C4A" w:rsidRDefault="00E25C4A" w:rsidP="00AA05CD">
            <w:r>
              <w:t xml:space="preserve">    1</w:t>
            </w:r>
          </w:p>
        </w:tc>
        <w:tc>
          <w:tcPr>
            <w:tcW w:w="5954" w:type="dxa"/>
          </w:tcPr>
          <w:p w:rsidR="00E25C4A" w:rsidRPr="00F37995" w:rsidRDefault="00E25C4A" w:rsidP="00AA05CD">
            <w:r>
              <w:t xml:space="preserve"> Введение. Слово и словесность.</w:t>
            </w:r>
          </w:p>
        </w:tc>
        <w:tc>
          <w:tcPr>
            <w:tcW w:w="1446" w:type="dxa"/>
            <w:gridSpan w:val="2"/>
          </w:tcPr>
          <w:p w:rsidR="00E25C4A" w:rsidRDefault="00E25C4A" w:rsidP="00AA05CD"/>
          <w:p w:rsidR="00E25C4A" w:rsidRDefault="00E25C4A" w:rsidP="00AA05CD"/>
          <w:p w:rsidR="00E25C4A" w:rsidRDefault="00E25C4A" w:rsidP="00AA05CD"/>
        </w:tc>
        <w:tc>
          <w:tcPr>
            <w:tcW w:w="1446" w:type="dxa"/>
          </w:tcPr>
          <w:p w:rsidR="00E25C4A" w:rsidRDefault="00E25C4A" w:rsidP="00AA05CD"/>
        </w:tc>
      </w:tr>
      <w:tr w:rsidR="00E25C4A" w:rsidTr="009C6F84">
        <w:tblPrEx>
          <w:tblCellMar>
            <w:top w:w="0" w:type="dxa"/>
            <w:bottom w:w="0" w:type="dxa"/>
          </w:tblCellMar>
        </w:tblPrEx>
        <w:trPr>
          <w:trHeight w:val="675"/>
        </w:trPr>
        <w:tc>
          <w:tcPr>
            <w:tcW w:w="1418" w:type="dxa"/>
          </w:tcPr>
          <w:p w:rsidR="00E25C4A" w:rsidRDefault="00E25C4A" w:rsidP="00AA05CD">
            <w:r>
              <w:t xml:space="preserve">     2</w:t>
            </w:r>
          </w:p>
        </w:tc>
        <w:tc>
          <w:tcPr>
            <w:tcW w:w="5954" w:type="dxa"/>
          </w:tcPr>
          <w:p w:rsidR="00E25C4A" w:rsidRDefault="00E25C4A" w:rsidP="00AA05CD">
            <w:r>
              <w:t>Разновидности употребления языка.</w:t>
            </w:r>
          </w:p>
          <w:p w:rsidR="00E25C4A" w:rsidRDefault="00E25C4A" w:rsidP="00AA05CD">
            <w:r>
              <w:t>Разговорный язык, его особенности и разновидности.</w:t>
            </w:r>
          </w:p>
        </w:tc>
        <w:tc>
          <w:tcPr>
            <w:tcW w:w="1446" w:type="dxa"/>
            <w:gridSpan w:val="2"/>
          </w:tcPr>
          <w:p w:rsidR="00E25C4A" w:rsidRDefault="00E25C4A" w:rsidP="00AA05CD"/>
        </w:tc>
        <w:tc>
          <w:tcPr>
            <w:tcW w:w="1446" w:type="dxa"/>
          </w:tcPr>
          <w:p w:rsidR="00E25C4A" w:rsidRDefault="00E25C4A" w:rsidP="00AA05CD"/>
        </w:tc>
      </w:tr>
      <w:tr w:rsidR="00E25C4A" w:rsidTr="009C6F84">
        <w:tblPrEx>
          <w:tblCellMar>
            <w:top w:w="0" w:type="dxa"/>
            <w:bottom w:w="0" w:type="dxa"/>
          </w:tblCellMar>
        </w:tblPrEx>
        <w:trPr>
          <w:trHeight w:val="585"/>
        </w:trPr>
        <w:tc>
          <w:tcPr>
            <w:tcW w:w="1418" w:type="dxa"/>
          </w:tcPr>
          <w:p w:rsidR="00E25C4A" w:rsidRDefault="00E25C4A" w:rsidP="00AA05CD">
            <w:r>
              <w:t xml:space="preserve">     3</w:t>
            </w:r>
          </w:p>
        </w:tc>
        <w:tc>
          <w:tcPr>
            <w:tcW w:w="5954" w:type="dxa"/>
          </w:tcPr>
          <w:p w:rsidR="00E25C4A" w:rsidRDefault="00E25C4A" w:rsidP="00AA05CD">
            <w:r>
              <w:t>Литературный язык и его разновидности.</w:t>
            </w:r>
          </w:p>
          <w:p w:rsidR="00E25C4A" w:rsidRDefault="00E25C4A" w:rsidP="00AA05CD">
            <w:r>
              <w:t>Нормы употребления языка.</w:t>
            </w:r>
          </w:p>
        </w:tc>
        <w:tc>
          <w:tcPr>
            <w:tcW w:w="1446" w:type="dxa"/>
            <w:gridSpan w:val="2"/>
          </w:tcPr>
          <w:p w:rsidR="00E25C4A" w:rsidRDefault="00E25C4A" w:rsidP="00AA05CD"/>
        </w:tc>
        <w:tc>
          <w:tcPr>
            <w:tcW w:w="1446" w:type="dxa"/>
          </w:tcPr>
          <w:p w:rsidR="00E25C4A" w:rsidRDefault="00E25C4A" w:rsidP="00AA05CD"/>
        </w:tc>
      </w:tr>
      <w:tr w:rsidR="00E25C4A" w:rsidTr="009C6F84">
        <w:tblPrEx>
          <w:tblCellMar>
            <w:top w:w="0" w:type="dxa"/>
            <w:bottom w:w="0" w:type="dxa"/>
          </w:tblCellMar>
        </w:tblPrEx>
        <w:trPr>
          <w:trHeight w:val="345"/>
        </w:trPr>
        <w:tc>
          <w:tcPr>
            <w:tcW w:w="1418" w:type="dxa"/>
          </w:tcPr>
          <w:p w:rsidR="00E25C4A" w:rsidRDefault="00E25C4A" w:rsidP="00AA05CD">
            <w:r>
              <w:t xml:space="preserve">     4</w:t>
            </w:r>
          </w:p>
        </w:tc>
        <w:tc>
          <w:tcPr>
            <w:tcW w:w="5954" w:type="dxa"/>
          </w:tcPr>
          <w:p w:rsidR="00E25C4A" w:rsidRDefault="00E25C4A" w:rsidP="00AA05CD">
            <w:r>
              <w:t>Язык художественной литературы.</w:t>
            </w:r>
          </w:p>
        </w:tc>
        <w:tc>
          <w:tcPr>
            <w:tcW w:w="1446" w:type="dxa"/>
            <w:gridSpan w:val="2"/>
          </w:tcPr>
          <w:p w:rsidR="00E25C4A" w:rsidRDefault="00E25C4A" w:rsidP="00AA05CD"/>
        </w:tc>
        <w:tc>
          <w:tcPr>
            <w:tcW w:w="1446" w:type="dxa"/>
          </w:tcPr>
          <w:p w:rsidR="00E25C4A" w:rsidRDefault="00E25C4A" w:rsidP="00AA05CD"/>
        </w:tc>
      </w:tr>
      <w:tr w:rsidR="00E25C4A" w:rsidTr="009C6F84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1418" w:type="dxa"/>
          </w:tcPr>
          <w:p w:rsidR="00E25C4A" w:rsidRDefault="00E25C4A" w:rsidP="00AA05CD">
            <w:r>
              <w:t xml:space="preserve">     5</w:t>
            </w:r>
          </w:p>
        </w:tc>
        <w:tc>
          <w:tcPr>
            <w:tcW w:w="5954" w:type="dxa"/>
          </w:tcPr>
          <w:p w:rsidR="00E25C4A" w:rsidRDefault="00E25C4A" w:rsidP="00AA05CD">
            <w:r>
              <w:t>Формы словесного выражения в нехудожественной словесности.</w:t>
            </w:r>
          </w:p>
        </w:tc>
        <w:tc>
          <w:tcPr>
            <w:tcW w:w="1446" w:type="dxa"/>
            <w:gridSpan w:val="2"/>
          </w:tcPr>
          <w:p w:rsidR="00E25C4A" w:rsidRDefault="00E25C4A" w:rsidP="00AA05CD"/>
        </w:tc>
        <w:tc>
          <w:tcPr>
            <w:tcW w:w="1446" w:type="dxa"/>
          </w:tcPr>
          <w:p w:rsidR="00E25C4A" w:rsidRDefault="00E25C4A" w:rsidP="00AA05CD"/>
        </w:tc>
      </w:tr>
      <w:tr w:rsidR="00E25C4A" w:rsidTr="009C6F84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418" w:type="dxa"/>
          </w:tcPr>
          <w:p w:rsidR="00E25C4A" w:rsidRDefault="00E25C4A" w:rsidP="00AA05CD">
            <w:r>
              <w:t xml:space="preserve">     6</w:t>
            </w:r>
          </w:p>
        </w:tc>
        <w:tc>
          <w:tcPr>
            <w:tcW w:w="5954" w:type="dxa"/>
          </w:tcPr>
          <w:p w:rsidR="00E25C4A" w:rsidRDefault="00E25C4A" w:rsidP="00AA05CD">
            <w:r>
              <w:t>Диалог и монолог в художественной словесности. Сказ.</w:t>
            </w:r>
          </w:p>
        </w:tc>
        <w:tc>
          <w:tcPr>
            <w:tcW w:w="1446" w:type="dxa"/>
            <w:gridSpan w:val="2"/>
          </w:tcPr>
          <w:p w:rsidR="00E25C4A" w:rsidRDefault="00E25C4A" w:rsidP="00AA05CD"/>
        </w:tc>
        <w:tc>
          <w:tcPr>
            <w:tcW w:w="1446" w:type="dxa"/>
          </w:tcPr>
          <w:p w:rsidR="00E25C4A" w:rsidRDefault="00E25C4A" w:rsidP="00AA05CD"/>
        </w:tc>
      </w:tr>
      <w:tr w:rsidR="00E25C4A" w:rsidTr="009C6F84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1418" w:type="dxa"/>
          </w:tcPr>
          <w:p w:rsidR="00E25C4A" w:rsidRDefault="00E25C4A" w:rsidP="00AA05CD">
            <w:r>
              <w:t xml:space="preserve">     7</w:t>
            </w:r>
          </w:p>
        </w:tc>
        <w:tc>
          <w:tcPr>
            <w:tcW w:w="5954" w:type="dxa"/>
          </w:tcPr>
          <w:p w:rsidR="00E25C4A" w:rsidRDefault="00E25C4A" w:rsidP="00AA05CD">
            <w:r>
              <w:t>Стихи и проза, их различие.</w:t>
            </w:r>
          </w:p>
          <w:p w:rsidR="00E25C4A" w:rsidRDefault="00E25C4A" w:rsidP="00AA05CD">
            <w:r>
              <w:t>Ритм и интонация в стихах и в прозе.</w:t>
            </w:r>
          </w:p>
        </w:tc>
        <w:tc>
          <w:tcPr>
            <w:tcW w:w="1446" w:type="dxa"/>
            <w:gridSpan w:val="2"/>
          </w:tcPr>
          <w:p w:rsidR="00E25C4A" w:rsidRDefault="00E25C4A" w:rsidP="00AA05CD"/>
        </w:tc>
        <w:tc>
          <w:tcPr>
            <w:tcW w:w="1446" w:type="dxa"/>
          </w:tcPr>
          <w:p w:rsidR="00E25C4A" w:rsidRDefault="00E25C4A" w:rsidP="00AA05CD"/>
        </w:tc>
      </w:tr>
    </w:tbl>
    <w:p w:rsidR="00E25C4A" w:rsidRPr="0098342D" w:rsidRDefault="00E25C4A" w:rsidP="00E25C4A">
      <w:r>
        <w:rPr>
          <w:b/>
        </w:rPr>
        <w:t xml:space="preserve"> </w:t>
      </w:r>
    </w:p>
    <w:p w:rsidR="00E25C4A" w:rsidRPr="0098342D" w:rsidRDefault="00E25C4A" w:rsidP="00E25C4A"/>
    <w:p w:rsidR="00E25C4A" w:rsidRDefault="00E25C4A" w:rsidP="00E25C4A"/>
    <w:p w:rsidR="00E25C4A" w:rsidRDefault="00E25C4A" w:rsidP="00E25C4A"/>
    <w:p w:rsidR="00E25C4A" w:rsidRDefault="00E25C4A" w:rsidP="00E25C4A"/>
    <w:p w:rsidR="00E25C4A" w:rsidRDefault="00E25C4A" w:rsidP="00E25C4A"/>
    <w:p w:rsidR="00E25C4A" w:rsidRDefault="00E25C4A" w:rsidP="00E25C4A"/>
    <w:p w:rsidR="00E25C4A" w:rsidRDefault="00E25C4A" w:rsidP="00E25C4A"/>
    <w:p w:rsidR="00E25C4A" w:rsidRDefault="00E25C4A" w:rsidP="00E25C4A"/>
    <w:p w:rsidR="00E25C4A" w:rsidRDefault="00E25C4A" w:rsidP="00E25C4A"/>
    <w:p w:rsidR="00E25C4A" w:rsidRDefault="00E25C4A" w:rsidP="00E25C4A"/>
    <w:p w:rsidR="00E25C4A" w:rsidRDefault="00E25C4A" w:rsidP="00E25C4A"/>
    <w:p w:rsidR="00E25C4A" w:rsidRDefault="00E25C4A" w:rsidP="00E25C4A"/>
    <w:p w:rsidR="00E25C4A" w:rsidRDefault="00E25C4A" w:rsidP="00E25C4A"/>
    <w:p w:rsidR="00E25C4A" w:rsidRDefault="00E25C4A" w:rsidP="00E25C4A"/>
    <w:p w:rsidR="00E25C4A" w:rsidRDefault="00E25C4A" w:rsidP="00E25C4A"/>
    <w:p w:rsidR="00E25C4A" w:rsidRDefault="00E25C4A" w:rsidP="00E25C4A"/>
    <w:p w:rsidR="00E25C4A" w:rsidRDefault="00E25C4A" w:rsidP="00E25C4A"/>
    <w:p w:rsidR="00E25C4A" w:rsidRDefault="00E25C4A" w:rsidP="00E25C4A"/>
    <w:p w:rsidR="00E25C4A" w:rsidRDefault="00E25C4A" w:rsidP="00E25C4A"/>
    <w:p w:rsidR="00E25C4A" w:rsidRDefault="00E25C4A" w:rsidP="00E25C4A"/>
    <w:p w:rsidR="00E25C4A" w:rsidRDefault="00E25C4A" w:rsidP="00E25C4A"/>
    <w:p w:rsidR="00E25C4A" w:rsidRDefault="00E25C4A" w:rsidP="00E25C4A"/>
    <w:p w:rsidR="00E25C4A" w:rsidRDefault="00E25C4A" w:rsidP="00E25C4A"/>
    <w:p w:rsidR="00E25C4A" w:rsidRDefault="00E25C4A" w:rsidP="00E25C4A"/>
    <w:p w:rsidR="00E25C4A" w:rsidRDefault="00E25C4A" w:rsidP="00E25C4A"/>
    <w:p w:rsidR="00E25C4A" w:rsidRDefault="00E25C4A" w:rsidP="00E25C4A"/>
    <w:p w:rsidR="00E25C4A" w:rsidRDefault="00E25C4A" w:rsidP="00E25C4A"/>
    <w:p w:rsidR="00E25C4A" w:rsidRDefault="00E25C4A" w:rsidP="00E25C4A"/>
    <w:p w:rsidR="00E25C4A" w:rsidRPr="0098342D" w:rsidRDefault="00E25C4A" w:rsidP="00E25C4A"/>
    <w:p w:rsidR="00E25C4A" w:rsidRPr="0098342D" w:rsidRDefault="00E25C4A" w:rsidP="00E25C4A">
      <w:pPr>
        <w:jc w:val="center"/>
        <w:rPr>
          <w:b/>
        </w:rPr>
      </w:pPr>
    </w:p>
    <w:sectPr w:rsidR="00E25C4A" w:rsidRPr="0098342D" w:rsidSect="009E7E77">
      <w:footerReference w:type="even" r:id="rId5"/>
      <w:foot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7E77" w:rsidRDefault="00E25C4A" w:rsidP="009E7E77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E7E77" w:rsidRDefault="00E25C4A" w:rsidP="009E7E77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7E77" w:rsidRDefault="00E25C4A" w:rsidP="009E7E77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3</w:t>
    </w:r>
    <w:r>
      <w:rPr>
        <w:rStyle w:val="a6"/>
      </w:rPr>
      <w:fldChar w:fldCharType="end"/>
    </w:r>
  </w:p>
  <w:p w:rsidR="009E7E77" w:rsidRDefault="00E25C4A" w:rsidP="009E7E77">
    <w:pPr>
      <w:pStyle w:val="a7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82439"/>
    <w:multiLevelType w:val="hybridMultilevel"/>
    <w:tmpl w:val="B9DE26B6"/>
    <w:lvl w:ilvl="0" w:tplc="0419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1">
    <w:nsid w:val="071B466F"/>
    <w:multiLevelType w:val="hybridMultilevel"/>
    <w:tmpl w:val="8EACF55A"/>
    <w:lvl w:ilvl="0" w:tplc="0419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2">
    <w:nsid w:val="29E27ED8"/>
    <w:multiLevelType w:val="hybridMultilevel"/>
    <w:tmpl w:val="CF0208FE"/>
    <w:lvl w:ilvl="0" w:tplc="0419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3">
    <w:nsid w:val="3E0759BF"/>
    <w:multiLevelType w:val="hybridMultilevel"/>
    <w:tmpl w:val="74682A78"/>
    <w:lvl w:ilvl="0" w:tplc="0419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4">
    <w:nsid w:val="48AB055E"/>
    <w:multiLevelType w:val="hybridMultilevel"/>
    <w:tmpl w:val="4A5AC8AA"/>
    <w:lvl w:ilvl="0" w:tplc="0419000F">
      <w:start w:val="1"/>
      <w:numFmt w:val="decimal"/>
      <w:lvlText w:val="%1."/>
      <w:lvlJc w:val="left"/>
      <w:pPr>
        <w:ind w:left="-131" w:hanging="360"/>
      </w:p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5">
    <w:nsid w:val="54F57692"/>
    <w:multiLevelType w:val="hybridMultilevel"/>
    <w:tmpl w:val="0078684A"/>
    <w:lvl w:ilvl="0" w:tplc="0419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6">
    <w:nsid w:val="721E4AF1"/>
    <w:multiLevelType w:val="hybridMultilevel"/>
    <w:tmpl w:val="751C1DF2"/>
    <w:lvl w:ilvl="0" w:tplc="0419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6"/>
  </w:num>
  <w:num w:numId="6">
    <w:abstractNumId w:val="0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E25C4A"/>
    <w:rsid w:val="00791997"/>
    <w:rsid w:val="00E25C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C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E25C4A"/>
    <w:pPr>
      <w:ind w:left="720"/>
      <w:contextualSpacing/>
    </w:pPr>
  </w:style>
  <w:style w:type="paragraph" w:styleId="2">
    <w:name w:val="Body Text Indent 2"/>
    <w:basedOn w:val="a"/>
    <w:link w:val="20"/>
    <w:unhideWhenUsed/>
    <w:rsid w:val="00E25C4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E25C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"/>
    <w:link w:val="a5"/>
    <w:semiHidden/>
    <w:unhideWhenUsed/>
    <w:rsid w:val="00E25C4A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semiHidden/>
    <w:rsid w:val="00E25C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E25C4A"/>
  </w:style>
  <w:style w:type="paragraph" w:styleId="a7">
    <w:name w:val="footer"/>
    <w:basedOn w:val="a"/>
    <w:link w:val="a8"/>
    <w:rsid w:val="00E25C4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25C4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904</Words>
  <Characters>5153</Characters>
  <Application>Microsoft Office Word</Application>
  <DocSecurity>0</DocSecurity>
  <Lines>42</Lines>
  <Paragraphs>12</Paragraphs>
  <ScaleCrop>false</ScaleCrop>
  <Company>Krokoz™</Company>
  <LinksUpToDate>false</LinksUpToDate>
  <CharactersWithSpaces>6045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icl-3</dc:creator>
  <cp:keywords/>
  <dc:description/>
  <cp:lastModifiedBy>icl-3</cp:lastModifiedBy>
  <cp:revision>3</cp:revision>
  <dcterms:created xsi:type="dcterms:W3CDTF">2017-11-06T14:16:00Z</dcterms:created>
  <dcterms:modified xsi:type="dcterms:W3CDTF">2017-11-06T14:24:00Z</dcterms:modified>
</cp:coreProperties>
</file>